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73DC" w:rsidRDefault="00E373DC" w:rsidP="00AF2E77">
      <w:pPr>
        <w:jc w:val="center"/>
      </w:pPr>
    </w:p>
    <w:p w:rsidR="00AF2E77" w:rsidRPr="00BC6922" w:rsidRDefault="00BC6922" w:rsidP="00E36BA0">
      <w:pPr>
        <w:jc w:val="center"/>
        <w:rPr>
          <w:b/>
          <w:color w:val="C00000"/>
          <w:sz w:val="32"/>
          <w:szCs w:val="32"/>
          <w:u w:val="single"/>
        </w:rPr>
      </w:pPr>
      <w:r w:rsidRPr="00BC6922">
        <w:rPr>
          <w:b/>
          <w:color w:val="C00000"/>
          <w:sz w:val="32"/>
          <w:szCs w:val="32"/>
          <w:u w:val="single"/>
        </w:rPr>
        <w:t>COMUNICATO STAMPA</w:t>
      </w:r>
    </w:p>
    <w:p w:rsidR="00BC6922" w:rsidRDefault="00BC6922" w:rsidP="00756A32">
      <w:pPr>
        <w:spacing w:line="240" w:lineRule="auto"/>
      </w:pPr>
    </w:p>
    <w:p w:rsidR="00BB338C" w:rsidRPr="00BB338C" w:rsidRDefault="00BB338C" w:rsidP="00BB338C">
      <w:pPr>
        <w:spacing w:line="276" w:lineRule="auto"/>
        <w:ind w:left="-142" w:right="-142"/>
        <w:jc w:val="center"/>
        <w:rPr>
          <w:rFonts w:eastAsia="Calibri"/>
          <w:sz w:val="26"/>
          <w:szCs w:val="26"/>
        </w:rPr>
      </w:pPr>
      <w:r w:rsidRPr="00BB338C">
        <w:rPr>
          <w:rFonts w:eastAsia="Calibri"/>
          <w:sz w:val="26"/>
          <w:szCs w:val="26"/>
        </w:rPr>
        <w:t>A PALAZZO ROCCABRUNA DALL’8 MARZO AL 9 APRILE</w:t>
      </w:r>
    </w:p>
    <w:p w:rsidR="00BB338C" w:rsidRPr="00F643F8" w:rsidRDefault="00BB338C" w:rsidP="00BB338C">
      <w:pPr>
        <w:spacing w:line="276" w:lineRule="auto"/>
        <w:ind w:left="-142" w:right="-142"/>
        <w:jc w:val="center"/>
        <w:rPr>
          <w:rFonts w:eastAsia="Calibri"/>
          <w:sz w:val="12"/>
          <w:szCs w:val="12"/>
        </w:rPr>
      </w:pPr>
    </w:p>
    <w:p w:rsidR="00BB338C" w:rsidRPr="00BB338C" w:rsidRDefault="00BB338C" w:rsidP="00BB338C">
      <w:pPr>
        <w:spacing w:line="276" w:lineRule="auto"/>
        <w:ind w:left="-142" w:right="-142"/>
        <w:jc w:val="center"/>
        <w:rPr>
          <w:rFonts w:eastAsia="Calibri"/>
          <w:b/>
          <w:sz w:val="40"/>
          <w:szCs w:val="40"/>
        </w:rPr>
      </w:pPr>
      <w:r w:rsidRPr="00BB338C">
        <w:rPr>
          <w:rFonts w:eastAsia="Calibri"/>
          <w:b/>
          <w:sz w:val="40"/>
          <w:szCs w:val="40"/>
        </w:rPr>
        <w:t>“L’IMPRESA DI METTERSI IN PROPRIO”</w:t>
      </w:r>
    </w:p>
    <w:p w:rsidR="00BB338C" w:rsidRPr="00F643F8" w:rsidRDefault="00BB338C" w:rsidP="00BB338C">
      <w:pPr>
        <w:spacing w:line="276" w:lineRule="auto"/>
        <w:jc w:val="center"/>
        <w:rPr>
          <w:rFonts w:eastAsia="Calibri"/>
          <w:sz w:val="12"/>
          <w:szCs w:val="12"/>
        </w:rPr>
      </w:pPr>
    </w:p>
    <w:p w:rsidR="00C70F69" w:rsidRDefault="00BB338C" w:rsidP="00BB338C">
      <w:pPr>
        <w:spacing w:line="276" w:lineRule="auto"/>
        <w:jc w:val="center"/>
        <w:rPr>
          <w:rFonts w:eastAsia="Calibri"/>
          <w:sz w:val="26"/>
          <w:szCs w:val="26"/>
        </w:rPr>
      </w:pPr>
      <w:r w:rsidRPr="00BB338C">
        <w:rPr>
          <w:rFonts w:eastAsia="Calibri"/>
          <w:sz w:val="26"/>
          <w:szCs w:val="26"/>
        </w:rPr>
        <w:t xml:space="preserve">UNA MOSTRA RACCONTA IL SUCCESSO </w:t>
      </w:r>
    </w:p>
    <w:p w:rsidR="00BB338C" w:rsidRPr="00BB338C" w:rsidRDefault="00BB338C" w:rsidP="00BB338C">
      <w:pPr>
        <w:spacing w:line="276" w:lineRule="auto"/>
        <w:jc w:val="center"/>
        <w:rPr>
          <w:rFonts w:eastAsia="Calibri"/>
          <w:sz w:val="26"/>
          <w:szCs w:val="26"/>
        </w:rPr>
      </w:pPr>
      <w:r w:rsidRPr="00BB338C">
        <w:rPr>
          <w:rFonts w:eastAsia="Calibri"/>
          <w:sz w:val="26"/>
          <w:szCs w:val="26"/>
        </w:rPr>
        <w:t>DELL’IMPRENDITORIA FEMMINILE IN TRENTINO</w:t>
      </w:r>
    </w:p>
    <w:p w:rsidR="00BB338C" w:rsidRPr="00F643F8" w:rsidRDefault="00BB338C" w:rsidP="00BB338C">
      <w:pPr>
        <w:spacing w:after="200" w:line="276" w:lineRule="auto"/>
        <w:jc w:val="center"/>
        <w:rPr>
          <w:rFonts w:eastAsia="Calibri"/>
          <w:sz w:val="12"/>
          <w:szCs w:val="12"/>
        </w:rPr>
      </w:pPr>
    </w:p>
    <w:p w:rsidR="00BB338C" w:rsidRPr="00BB338C" w:rsidRDefault="00BB338C" w:rsidP="00BB338C">
      <w:pPr>
        <w:spacing w:line="240" w:lineRule="auto"/>
        <w:rPr>
          <w:rFonts w:eastAsia="Calibri"/>
          <w:sz w:val="26"/>
          <w:szCs w:val="26"/>
        </w:rPr>
      </w:pPr>
      <w:r w:rsidRPr="00BB338C">
        <w:rPr>
          <w:rFonts w:eastAsia="Calibri"/>
          <w:sz w:val="26"/>
          <w:szCs w:val="26"/>
        </w:rPr>
        <w:t>Dall’8 marzo al 9 aprile prossimi, Palazzo Roccabruna ospiterà la mostra “L’impresa di mettersi in proprio”</w:t>
      </w:r>
      <w:r w:rsidR="009A36D4">
        <w:rPr>
          <w:rFonts w:eastAsia="Calibri"/>
          <w:sz w:val="26"/>
          <w:szCs w:val="26"/>
        </w:rPr>
        <w:t xml:space="preserve">, ideata dal </w:t>
      </w:r>
      <w:r w:rsidR="009A36D4" w:rsidRPr="002F7B15">
        <w:rPr>
          <w:rFonts w:eastAsia="Calibri"/>
          <w:b/>
          <w:sz w:val="26"/>
          <w:szCs w:val="26"/>
        </w:rPr>
        <w:t>Comitato per la promozione dell’imprenditoria femminile</w:t>
      </w:r>
      <w:r w:rsidR="00604908">
        <w:rPr>
          <w:rFonts w:eastAsia="Calibri"/>
          <w:b/>
          <w:sz w:val="26"/>
          <w:szCs w:val="26"/>
        </w:rPr>
        <w:t xml:space="preserve"> </w:t>
      </w:r>
      <w:r w:rsidR="00604908">
        <w:rPr>
          <w:rFonts w:eastAsia="Calibri"/>
          <w:sz w:val="26"/>
          <w:szCs w:val="26"/>
        </w:rPr>
        <w:t>(CIF)</w:t>
      </w:r>
      <w:r w:rsidRPr="00BB338C">
        <w:rPr>
          <w:rFonts w:eastAsia="Calibri"/>
          <w:sz w:val="26"/>
          <w:szCs w:val="26"/>
        </w:rPr>
        <w:t xml:space="preserve">. Il progetto espositivo prende spunto dall’omonima pubblicazione realizzata lo scorso </w:t>
      </w:r>
      <w:r w:rsidR="00604908" w:rsidRPr="00BB338C">
        <w:rPr>
          <w:rFonts w:eastAsia="Calibri"/>
          <w:sz w:val="26"/>
          <w:szCs w:val="26"/>
        </w:rPr>
        <w:t xml:space="preserve">anno </w:t>
      </w:r>
      <w:r w:rsidR="00604908">
        <w:rPr>
          <w:rFonts w:eastAsia="Calibri"/>
          <w:sz w:val="26"/>
          <w:szCs w:val="26"/>
        </w:rPr>
        <w:t xml:space="preserve">dal CIF </w:t>
      </w:r>
      <w:r w:rsidRPr="00BB338C">
        <w:rPr>
          <w:rFonts w:eastAsia="Calibri"/>
          <w:sz w:val="26"/>
          <w:szCs w:val="26"/>
        </w:rPr>
        <w:t>per promuovere, attraverso il racconto di esperienze professionali di successo, l’affermazione di una cultura imprenditoriale libera da stereotipi di genere e per incentivare, soprattutto tra le generazioni più giovani, la nascita di nuove imprese guidate da donne.</w:t>
      </w:r>
    </w:p>
    <w:p w:rsidR="00BB338C" w:rsidRPr="00F643F8" w:rsidRDefault="00BB338C" w:rsidP="00BB338C">
      <w:pPr>
        <w:spacing w:line="240" w:lineRule="auto"/>
        <w:rPr>
          <w:rFonts w:eastAsia="Calibri"/>
          <w:sz w:val="12"/>
          <w:szCs w:val="12"/>
        </w:rPr>
      </w:pPr>
    </w:p>
    <w:p w:rsidR="00BB338C" w:rsidRPr="00BB338C" w:rsidRDefault="00BB338C" w:rsidP="00BB338C">
      <w:pPr>
        <w:spacing w:line="240" w:lineRule="auto"/>
        <w:rPr>
          <w:rFonts w:eastAsia="Calibri"/>
          <w:sz w:val="26"/>
          <w:szCs w:val="26"/>
        </w:rPr>
      </w:pPr>
      <w:r w:rsidRPr="00BB338C">
        <w:rPr>
          <w:rFonts w:eastAsia="Calibri"/>
          <w:sz w:val="26"/>
          <w:szCs w:val="26"/>
        </w:rPr>
        <w:t xml:space="preserve">L’esposizione, curata dall’architetto </w:t>
      </w:r>
      <w:r w:rsidRPr="002F7B15">
        <w:rPr>
          <w:rFonts w:eastAsia="Calibri"/>
          <w:b/>
          <w:sz w:val="26"/>
          <w:szCs w:val="26"/>
        </w:rPr>
        <w:t>Roberto Festi</w:t>
      </w:r>
      <w:r w:rsidRPr="00BB338C">
        <w:rPr>
          <w:rFonts w:eastAsia="Calibri"/>
          <w:sz w:val="26"/>
          <w:szCs w:val="26"/>
        </w:rPr>
        <w:t xml:space="preserve">, propone ai visitatori </w:t>
      </w:r>
      <w:r w:rsidR="00F643F8">
        <w:rPr>
          <w:rFonts w:eastAsia="Calibri"/>
          <w:sz w:val="26"/>
          <w:szCs w:val="26"/>
        </w:rPr>
        <w:t xml:space="preserve">e alle visitatrici </w:t>
      </w:r>
      <w:r w:rsidRPr="00BB338C">
        <w:rPr>
          <w:rFonts w:eastAsia="Calibri"/>
          <w:sz w:val="26"/>
          <w:szCs w:val="26"/>
        </w:rPr>
        <w:t xml:space="preserve">un allestimento che racconta la storia di ventiquattro imprenditrici e libere professioniste trentine in rappresentanza del tessuto economico locale. La visita, articolata nelle sale al primo piano del palazzo cinquecentesco, si snoda tra pannelli che riportano le gigantografie delle imprenditrici, opera del fotografo </w:t>
      </w:r>
      <w:r w:rsidRPr="002F7B15">
        <w:rPr>
          <w:rFonts w:eastAsia="Calibri"/>
          <w:b/>
          <w:sz w:val="26"/>
          <w:szCs w:val="26"/>
        </w:rPr>
        <w:t>Romano Magrone</w:t>
      </w:r>
      <w:r w:rsidRPr="00BB338C">
        <w:rPr>
          <w:rFonts w:eastAsia="Calibri"/>
          <w:sz w:val="26"/>
          <w:szCs w:val="26"/>
        </w:rPr>
        <w:t xml:space="preserve">, e ne raccontano la storia tramite una breve descrizione scritta e l’esposizione di un oggetto simbolico che ne </w:t>
      </w:r>
      <w:r w:rsidR="002A3B47">
        <w:rPr>
          <w:rFonts w:eastAsia="Calibri"/>
          <w:sz w:val="26"/>
          <w:szCs w:val="26"/>
        </w:rPr>
        <w:t>ricorda</w:t>
      </w:r>
      <w:r w:rsidRPr="00BB338C">
        <w:rPr>
          <w:rFonts w:eastAsia="Calibri"/>
          <w:sz w:val="26"/>
          <w:szCs w:val="26"/>
        </w:rPr>
        <w:t xml:space="preserve"> l’operatività. </w:t>
      </w:r>
    </w:p>
    <w:p w:rsidR="00BB338C" w:rsidRPr="00F643F8" w:rsidRDefault="00BB338C" w:rsidP="00BB338C">
      <w:pPr>
        <w:spacing w:line="240" w:lineRule="auto"/>
        <w:rPr>
          <w:rFonts w:eastAsia="Calibri"/>
          <w:sz w:val="12"/>
          <w:szCs w:val="12"/>
        </w:rPr>
      </w:pPr>
    </w:p>
    <w:p w:rsidR="00BB338C" w:rsidRPr="00BB338C" w:rsidRDefault="00BB338C" w:rsidP="00BB338C">
      <w:pPr>
        <w:spacing w:line="240" w:lineRule="auto"/>
        <w:rPr>
          <w:rFonts w:eastAsia="Calibri"/>
          <w:sz w:val="26"/>
          <w:szCs w:val="26"/>
        </w:rPr>
      </w:pPr>
      <w:r w:rsidRPr="00BB338C">
        <w:rPr>
          <w:rFonts w:eastAsia="Calibri"/>
          <w:sz w:val="26"/>
          <w:szCs w:val="26"/>
        </w:rPr>
        <w:t>Le testimoni</w:t>
      </w:r>
      <w:r w:rsidR="009A36D4">
        <w:rPr>
          <w:rFonts w:eastAsia="Calibri"/>
          <w:sz w:val="26"/>
          <w:szCs w:val="26"/>
        </w:rPr>
        <w:t>,</w:t>
      </w:r>
      <w:r w:rsidRPr="00BB338C">
        <w:rPr>
          <w:rFonts w:eastAsia="Calibri"/>
          <w:sz w:val="26"/>
          <w:szCs w:val="26"/>
        </w:rPr>
        <w:t xml:space="preserve"> protagoniste dell’esposizione</w:t>
      </w:r>
      <w:r w:rsidR="009A36D4">
        <w:rPr>
          <w:rFonts w:eastAsia="Calibri"/>
          <w:sz w:val="26"/>
          <w:szCs w:val="26"/>
        </w:rPr>
        <w:t>,</w:t>
      </w:r>
      <w:r w:rsidRPr="00BB338C">
        <w:rPr>
          <w:rFonts w:eastAsia="Calibri"/>
          <w:sz w:val="26"/>
          <w:szCs w:val="26"/>
        </w:rPr>
        <w:t xml:space="preserve"> sono state scelte in funzione della loro appartenenza alle categorie economiche e alle libere professioni rappresentate in Consiglio camerale e sono: </w:t>
      </w:r>
      <w:proofErr w:type="spellStart"/>
      <w:r w:rsidRPr="00BB338C">
        <w:rPr>
          <w:rFonts w:eastAsia="Calibri"/>
          <w:b/>
          <w:sz w:val="26"/>
          <w:szCs w:val="26"/>
        </w:rPr>
        <w:t>Annalise</w:t>
      </w:r>
      <w:proofErr w:type="spellEnd"/>
      <w:r w:rsidRPr="00BB338C">
        <w:rPr>
          <w:rFonts w:eastAsia="Calibri"/>
          <w:b/>
          <w:sz w:val="26"/>
          <w:szCs w:val="26"/>
        </w:rPr>
        <w:t xml:space="preserve"> </w:t>
      </w:r>
      <w:proofErr w:type="spellStart"/>
      <w:r w:rsidRPr="00BB338C">
        <w:rPr>
          <w:rFonts w:eastAsia="Calibri"/>
          <w:b/>
          <w:sz w:val="26"/>
          <w:szCs w:val="26"/>
        </w:rPr>
        <w:t>Aufderklamm</w:t>
      </w:r>
      <w:proofErr w:type="spellEnd"/>
      <w:r w:rsidRPr="00BB338C">
        <w:rPr>
          <w:rFonts w:eastAsia="Calibri"/>
          <w:sz w:val="26"/>
          <w:szCs w:val="26"/>
        </w:rPr>
        <w:t xml:space="preserve"> (albergatrice), </w:t>
      </w:r>
      <w:r w:rsidRPr="00BB338C">
        <w:rPr>
          <w:rFonts w:eastAsia="Calibri"/>
          <w:b/>
          <w:sz w:val="26"/>
          <w:szCs w:val="26"/>
        </w:rPr>
        <w:t>Katia Brida</w:t>
      </w:r>
      <w:r w:rsidRPr="00BB338C">
        <w:rPr>
          <w:rFonts w:eastAsia="Calibri"/>
          <w:sz w:val="26"/>
          <w:szCs w:val="26"/>
        </w:rPr>
        <w:t xml:space="preserve"> (restauratrice di tessuti antichi), </w:t>
      </w:r>
      <w:r w:rsidRPr="00BB338C">
        <w:rPr>
          <w:rFonts w:eastAsia="Calibri"/>
          <w:b/>
          <w:sz w:val="26"/>
          <w:szCs w:val="26"/>
        </w:rPr>
        <w:t>Vea Carpi</w:t>
      </w:r>
      <w:r w:rsidRPr="00BB338C">
        <w:rPr>
          <w:rFonts w:eastAsia="Calibri"/>
          <w:sz w:val="26"/>
          <w:szCs w:val="26"/>
        </w:rPr>
        <w:t xml:space="preserve"> (ristoratrice agrituristica e imprenditrice agricola), </w:t>
      </w:r>
      <w:r w:rsidRPr="00BB338C">
        <w:rPr>
          <w:rFonts w:eastAsia="Calibri"/>
          <w:b/>
          <w:sz w:val="26"/>
          <w:szCs w:val="26"/>
        </w:rPr>
        <w:t>Milena Contrini</w:t>
      </w:r>
      <w:r w:rsidRPr="00BB338C">
        <w:rPr>
          <w:rFonts w:eastAsia="Calibri"/>
          <w:sz w:val="26"/>
          <w:szCs w:val="26"/>
        </w:rPr>
        <w:t xml:space="preserve"> (assicuratrice), </w:t>
      </w:r>
      <w:r w:rsidRPr="00BB338C">
        <w:rPr>
          <w:rFonts w:eastAsia="Calibri"/>
          <w:b/>
          <w:sz w:val="26"/>
          <w:szCs w:val="26"/>
        </w:rPr>
        <w:t xml:space="preserve">Giulia </w:t>
      </w:r>
      <w:proofErr w:type="spellStart"/>
      <w:r w:rsidRPr="00BB338C">
        <w:rPr>
          <w:rFonts w:eastAsia="Calibri"/>
          <w:b/>
          <w:sz w:val="26"/>
          <w:szCs w:val="26"/>
        </w:rPr>
        <w:t>Daldon</w:t>
      </w:r>
      <w:proofErr w:type="spellEnd"/>
      <w:r w:rsidRPr="00BB338C">
        <w:rPr>
          <w:rFonts w:eastAsia="Calibri"/>
          <w:sz w:val="26"/>
          <w:szCs w:val="26"/>
        </w:rPr>
        <w:t xml:space="preserve"> (imprenditrice agrituristica), </w:t>
      </w:r>
      <w:r w:rsidRPr="00BB338C">
        <w:rPr>
          <w:rFonts w:eastAsia="Calibri"/>
          <w:b/>
          <w:sz w:val="26"/>
          <w:szCs w:val="26"/>
        </w:rPr>
        <w:t xml:space="preserve">Claudia </w:t>
      </w:r>
      <w:proofErr w:type="spellStart"/>
      <w:r w:rsidRPr="00BB338C">
        <w:rPr>
          <w:rFonts w:eastAsia="Calibri"/>
          <w:b/>
          <w:sz w:val="26"/>
          <w:szCs w:val="26"/>
        </w:rPr>
        <w:t>Dallapè</w:t>
      </w:r>
      <w:proofErr w:type="spellEnd"/>
      <w:r w:rsidRPr="00BB338C">
        <w:rPr>
          <w:rFonts w:eastAsia="Calibri"/>
          <w:sz w:val="26"/>
          <w:szCs w:val="26"/>
        </w:rPr>
        <w:t xml:space="preserve"> (imprenditrice agricola), </w:t>
      </w:r>
      <w:r w:rsidRPr="00BB338C">
        <w:rPr>
          <w:rFonts w:eastAsia="Calibri"/>
          <w:b/>
          <w:sz w:val="26"/>
          <w:szCs w:val="26"/>
        </w:rPr>
        <w:t>Doris Dallapiccola</w:t>
      </w:r>
      <w:r w:rsidRPr="00BB338C">
        <w:rPr>
          <w:rFonts w:eastAsia="Calibri"/>
          <w:sz w:val="26"/>
          <w:szCs w:val="26"/>
        </w:rPr>
        <w:t xml:space="preserve"> (fioraia), </w:t>
      </w:r>
      <w:r w:rsidRPr="00BB338C">
        <w:rPr>
          <w:rFonts w:eastAsia="Calibri"/>
          <w:b/>
          <w:sz w:val="26"/>
          <w:szCs w:val="26"/>
        </w:rPr>
        <w:t>Luisa De Oratis</w:t>
      </w:r>
      <w:r w:rsidRPr="00BB338C">
        <w:rPr>
          <w:rFonts w:eastAsia="Calibri"/>
          <w:sz w:val="26"/>
          <w:szCs w:val="26"/>
        </w:rPr>
        <w:t xml:space="preserve"> (stilista di moda), </w:t>
      </w:r>
      <w:r w:rsidRPr="00BB338C">
        <w:rPr>
          <w:rFonts w:eastAsia="Calibri"/>
          <w:b/>
          <w:sz w:val="26"/>
          <w:szCs w:val="26"/>
        </w:rPr>
        <w:t>Virginia Espen</w:t>
      </w:r>
      <w:r w:rsidRPr="00BB338C">
        <w:rPr>
          <w:rFonts w:eastAsia="Calibri"/>
          <w:sz w:val="26"/>
          <w:szCs w:val="26"/>
        </w:rPr>
        <w:t xml:space="preserve"> (imprenditrice agricola), </w:t>
      </w:r>
      <w:r w:rsidRPr="00BB338C">
        <w:rPr>
          <w:rFonts w:eastAsia="Calibri"/>
          <w:b/>
          <w:sz w:val="26"/>
          <w:szCs w:val="26"/>
        </w:rPr>
        <w:t>Stefania Gaiotto</w:t>
      </w:r>
      <w:r>
        <w:rPr>
          <w:rFonts w:eastAsia="Calibri"/>
          <w:sz w:val="26"/>
          <w:szCs w:val="26"/>
        </w:rPr>
        <w:t xml:space="preserve"> </w:t>
      </w:r>
      <w:r w:rsidRPr="00BB338C">
        <w:rPr>
          <w:rFonts w:eastAsia="Calibri"/>
          <w:sz w:val="26"/>
          <w:szCs w:val="26"/>
        </w:rPr>
        <w:t xml:space="preserve">(imprenditrice agrituristica), </w:t>
      </w:r>
      <w:r w:rsidRPr="00BB338C">
        <w:rPr>
          <w:rFonts w:eastAsia="Calibri"/>
          <w:b/>
          <w:sz w:val="26"/>
          <w:szCs w:val="26"/>
        </w:rPr>
        <w:t xml:space="preserve">Laura </w:t>
      </w:r>
      <w:proofErr w:type="spellStart"/>
      <w:r w:rsidRPr="00BB338C">
        <w:rPr>
          <w:rFonts w:eastAsia="Calibri"/>
          <w:b/>
          <w:sz w:val="26"/>
          <w:szCs w:val="26"/>
        </w:rPr>
        <w:t>Garbin</w:t>
      </w:r>
      <w:proofErr w:type="spellEnd"/>
      <w:r w:rsidRPr="00BB338C">
        <w:rPr>
          <w:rFonts w:eastAsia="Calibri"/>
          <w:sz w:val="26"/>
          <w:szCs w:val="26"/>
        </w:rPr>
        <w:t xml:space="preserve"> (edicolante), </w:t>
      </w:r>
      <w:r w:rsidRPr="00BB338C">
        <w:rPr>
          <w:rFonts w:eastAsia="Calibri"/>
          <w:b/>
          <w:sz w:val="26"/>
          <w:szCs w:val="26"/>
        </w:rPr>
        <w:t>Giorgia Gentilini</w:t>
      </w:r>
      <w:r w:rsidRPr="00BB338C">
        <w:rPr>
          <w:rFonts w:eastAsia="Calibri"/>
          <w:sz w:val="26"/>
          <w:szCs w:val="26"/>
        </w:rPr>
        <w:t xml:space="preserve"> (architettrice), </w:t>
      </w:r>
      <w:r w:rsidRPr="00BB338C">
        <w:rPr>
          <w:rFonts w:eastAsia="Calibri"/>
          <w:b/>
          <w:sz w:val="26"/>
          <w:szCs w:val="26"/>
        </w:rPr>
        <w:t>Maria Teresa Lanzinger</w:t>
      </w:r>
      <w:r w:rsidRPr="00BB338C">
        <w:rPr>
          <w:rFonts w:eastAsia="Calibri"/>
          <w:sz w:val="26"/>
          <w:szCs w:val="26"/>
        </w:rPr>
        <w:t xml:space="preserve"> (albergatrice e ristoratrice), </w:t>
      </w:r>
      <w:r w:rsidRPr="00BB338C">
        <w:rPr>
          <w:rFonts w:eastAsia="Calibri"/>
          <w:b/>
          <w:sz w:val="26"/>
          <w:szCs w:val="26"/>
        </w:rPr>
        <w:t>Giorgia Lorenz</w:t>
      </w:r>
      <w:r w:rsidRPr="00BB338C">
        <w:rPr>
          <w:rFonts w:eastAsia="Calibri"/>
          <w:sz w:val="26"/>
          <w:szCs w:val="26"/>
        </w:rPr>
        <w:t xml:space="preserve"> (imprenditrice </w:t>
      </w:r>
      <w:r w:rsidRPr="00BB338C">
        <w:rPr>
          <w:rFonts w:eastAsia="Calibri"/>
          <w:sz w:val="26"/>
          <w:szCs w:val="26"/>
        </w:rPr>
        <w:lastRenderedPageBreak/>
        <w:t xml:space="preserve">agricola), </w:t>
      </w:r>
      <w:r w:rsidRPr="00BB338C">
        <w:rPr>
          <w:rFonts w:eastAsia="Calibri"/>
          <w:b/>
          <w:sz w:val="26"/>
          <w:szCs w:val="26"/>
        </w:rPr>
        <w:t xml:space="preserve">Betty </w:t>
      </w:r>
      <w:proofErr w:type="spellStart"/>
      <w:r w:rsidRPr="00BB338C">
        <w:rPr>
          <w:rFonts w:eastAsia="Calibri"/>
          <w:b/>
          <w:sz w:val="26"/>
          <w:szCs w:val="26"/>
        </w:rPr>
        <w:t>Marighetto</w:t>
      </w:r>
      <w:proofErr w:type="spellEnd"/>
      <w:r w:rsidRPr="00BB338C">
        <w:rPr>
          <w:rFonts w:eastAsia="Calibri"/>
          <w:sz w:val="26"/>
          <w:szCs w:val="26"/>
        </w:rPr>
        <w:t xml:space="preserve"> (ristoratrice), </w:t>
      </w:r>
      <w:r w:rsidRPr="00BB338C">
        <w:rPr>
          <w:rFonts w:eastAsia="Calibri"/>
          <w:b/>
          <w:sz w:val="26"/>
          <w:szCs w:val="26"/>
        </w:rPr>
        <w:t>Monica Matuella</w:t>
      </w:r>
      <w:r w:rsidRPr="00BB338C">
        <w:rPr>
          <w:rFonts w:eastAsia="Calibri"/>
          <w:sz w:val="26"/>
          <w:szCs w:val="26"/>
        </w:rPr>
        <w:t xml:space="preserve"> (assicuratrice), </w:t>
      </w:r>
      <w:r w:rsidRPr="00BB338C">
        <w:rPr>
          <w:rFonts w:eastAsia="Calibri"/>
          <w:b/>
          <w:sz w:val="26"/>
          <w:szCs w:val="26"/>
        </w:rPr>
        <w:t xml:space="preserve">Clara Mazzucchi </w:t>
      </w:r>
      <w:r w:rsidRPr="00BB338C">
        <w:rPr>
          <w:rFonts w:eastAsia="Calibri"/>
          <w:sz w:val="26"/>
          <w:szCs w:val="26"/>
        </w:rPr>
        <w:t xml:space="preserve">(presidente di cooperativa), </w:t>
      </w:r>
      <w:r w:rsidRPr="00BB338C">
        <w:rPr>
          <w:rFonts w:eastAsia="Calibri"/>
          <w:b/>
          <w:sz w:val="26"/>
          <w:szCs w:val="26"/>
        </w:rPr>
        <w:t>Camilla Santagiuliana</w:t>
      </w:r>
      <w:r w:rsidRPr="00BB338C">
        <w:rPr>
          <w:rFonts w:eastAsia="Calibri"/>
          <w:sz w:val="26"/>
          <w:szCs w:val="26"/>
        </w:rPr>
        <w:t xml:space="preserve"> (presidente di cooperativa), </w:t>
      </w:r>
      <w:r w:rsidRPr="00BB338C">
        <w:rPr>
          <w:rFonts w:eastAsia="Calibri"/>
          <w:b/>
          <w:sz w:val="26"/>
          <w:szCs w:val="26"/>
        </w:rPr>
        <w:t>Marilena Segnana</w:t>
      </w:r>
      <w:r w:rsidRPr="00BB338C">
        <w:rPr>
          <w:rFonts w:eastAsia="Calibri"/>
          <w:sz w:val="26"/>
          <w:szCs w:val="26"/>
        </w:rPr>
        <w:t xml:space="preserve"> (dottoressa commercialista), </w:t>
      </w:r>
      <w:r w:rsidRPr="00BB338C">
        <w:rPr>
          <w:rFonts w:eastAsia="Calibri"/>
          <w:b/>
          <w:sz w:val="26"/>
          <w:szCs w:val="26"/>
        </w:rPr>
        <w:t xml:space="preserve">Martina </w:t>
      </w:r>
      <w:proofErr w:type="spellStart"/>
      <w:r w:rsidRPr="00BB338C">
        <w:rPr>
          <w:rFonts w:eastAsia="Calibri"/>
          <w:b/>
          <w:sz w:val="26"/>
          <w:szCs w:val="26"/>
        </w:rPr>
        <w:t>Togn</w:t>
      </w:r>
      <w:proofErr w:type="spellEnd"/>
      <w:r w:rsidRPr="00BB338C">
        <w:rPr>
          <w:rFonts w:eastAsia="Calibri"/>
          <w:sz w:val="26"/>
          <w:szCs w:val="26"/>
        </w:rPr>
        <w:t xml:space="preserve"> (amministratrice d’impresa), </w:t>
      </w:r>
      <w:r w:rsidRPr="00BB338C">
        <w:rPr>
          <w:rFonts w:eastAsia="Calibri"/>
          <w:b/>
          <w:sz w:val="26"/>
          <w:szCs w:val="26"/>
        </w:rPr>
        <w:t xml:space="preserve">Chiara </w:t>
      </w:r>
      <w:proofErr w:type="spellStart"/>
      <w:r w:rsidRPr="00BB338C">
        <w:rPr>
          <w:rFonts w:eastAsia="Calibri"/>
          <w:b/>
          <w:sz w:val="26"/>
          <w:szCs w:val="26"/>
        </w:rPr>
        <w:t>Trettel</w:t>
      </w:r>
      <w:proofErr w:type="spellEnd"/>
      <w:r w:rsidRPr="00BB338C">
        <w:rPr>
          <w:rFonts w:eastAsia="Calibri"/>
          <w:sz w:val="26"/>
          <w:szCs w:val="26"/>
        </w:rPr>
        <w:t xml:space="preserve"> (</w:t>
      </w:r>
      <w:proofErr w:type="spellStart"/>
      <w:r w:rsidRPr="00BB338C">
        <w:rPr>
          <w:rFonts w:eastAsia="Calibri"/>
          <w:sz w:val="26"/>
          <w:szCs w:val="26"/>
        </w:rPr>
        <w:t>pastora</w:t>
      </w:r>
      <w:proofErr w:type="spellEnd"/>
      <w:r w:rsidRPr="00BB338C">
        <w:rPr>
          <w:rFonts w:eastAsia="Calibri"/>
          <w:sz w:val="26"/>
          <w:szCs w:val="26"/>
        </w:rPr>
        <w:t xml:space="preserve">), </w:t>
      </w:r>
      <w:r w:rsidRPr="00BB338C">
        <w:rPr>
          <w:rFonts w:eastAsia="Calibri"/>
          <w:b/>
          <w:sz w:val="26"/>
          <w:szCs w:val="26"/>
        </w:rPr>
        <w:t>Silvia Vianini</w:t>
      </w:r>
      <w:r w:rsidRPr="00BB338C">
        <w:rPr>
          <w:rFonts w:eastAsia="Calibri"/>
          <w:sz w:val="26"/>
          <w:szCs w:val="26"/>
        </w:rPr>
        <w:t xml:space="preserve"> (imprenditrice e barista), </w:t>
      </w:r>
      <w:r w:rsidRPr="00BB338C">
        <w:rPr>
          <w:rFonts w:eastAsia="Calibri"/>
          <w:b/>
          <w:sz w:val="26"/>
          <w:szCs w:val="26"/>
        </w:rPr>
        <w:t xml:space="preserve">Fernanda </w:t>
      </w:r>
      <w:proofErr w:type="spellStart"/>
      <w:r w:rsidRPr="00BB338C">
        <w:rPr>
          <w:rFonts w:eastAsia="Calibri"/>
          <w:b/>
          <w:sz w:val="26"/>
          <w:szCs w:val="26"/>
        </w:rPr>
        <w:t>Zendron</w:t>
      </w:r>
      <w:proofErr w:type="spellEnd"/>
      <w:r w:rsidRPr="00BB338C">
        <w:rPr>
          <w:rFonts w:eastAsia="Calibri"/>
          <w:sz w:val="26"/>
          <w:szCs w:val="26"/>
        </w:rPr>
        <w:t xml:space="preserve"> (imprenditrice agricola), </w:t>
      </w:r>
      <w:r w:rsidRPr="00BB338C">
        <w:rPr>
          <w:rFonts w:eastAsia="Calibri"/>
          <w:b/>
          <w:sz w:val="26"/>
          <w:szCs w:val="26"/>
        </w:rPr>
        <w:t xml:space="preserve">Marisa Zeni </w:t>
      </w:r>
      <w:r w:rsidRPr="00BB338C">
        <w:rPr>
          <w:rFonts w:eastAsia="Calibri"/>
          <w:sz w:val="26"/>
          <w:szCs w:val="26"/>
        </w:rPr>
        <w:t xml:space="preserve">(amministratrice d’impresa). </w:t>
      </w:r>
    </w:p>
    <w:p w:rsidR="00BB338C" w:rsidRPr="00BB338C" w:rsidRDefault="00BB338C" w:rsidP="00BB338C">
      <w:pPr>
        <w:spacing w:line="240" w:lineRule="auto"/>
        <w:rPr>
          <w:rFonts w:eastAsia="Calibri"/>
          <w:sz w:val="26"/>
          <w:szCs w:val="26"/>
        </w:rPr>
      </w:pPr>
      <w:r w:rsidRPr="00BB338C">
        <w:rPr>
          <w:rFonts w:eastAsia="Calibri"/>
          <w:sz w:val="26"/>
          <w:szCs w:val="26"/>
        </w:rPr>
        <w:t xml:space="preserve">Si tratta di donne forti e determinate che hanno saputo gestire in prima persona la loro vita e </w:t>
      </w:r>
      <w:r w:rsidR="00604908">
        <w:rPr>
          <w:rFonts w:eastAsia="Calibri"/>
          <w:sz w:val="26"/>
          <w:szCs w:val="26"/>
        </w:rPr>
        <w:t xml:space="preserve">decidere del </w:t>
      </w:r>
      <w:r w:rsidRPr="00BB338C">
        <w:rPr>
          <w:rFonts w:eastAsia="Calibri"/>
          <w:sz w:val="26"/>
          <w:szCs w:val="26"/>
        </w:rPr>
        <w:t>loro futuro professionale</w:t>
      </w:r>
      <w:r w:rsidR="007742CE">
        <w:rPr>
          <w:rFonts w:eastAsia="Calibri"/>
          <w:sz w:val="26"/>
          <w:szCs w:val="26"/>
        </w:rPr>
        <w:t>;</w:t>
      </w:r>
      <w:r w:rsidRPr="00BB338C">
        <w:rPr>
          <w:rFonts w:eastAsia="Calibri"/>
          <w:sz w:val="26"/>
          <w:szCs w:val="26"/>
        </w:rPr>
        <w:t xml:space="preserve"> esempi di coraggio, che insegnano come affrontare le sfide, trovare le risorse, costruire le competenze </w:t>
      </w:r>
      <w:r w:rsidR="00604908">
        <w:rPr>
          <w:rFonts w:eastAsia="Calibri"/>
          <w:sz w:val="26"/>
          <w:szCs w:val="26"/>
        </w:rPr>
        <w:t>al fine di</w:t>
      </w:r>
      <w:r w:rsidRPr="00BB338C">
        <w:rPr>
          <w:rFonts w:eastAsia="Calibri"/>
          <w:sz w:val="26"/>
          <w:szCs w:val="26"/>
        </w:rPr>
        <w:t xml:space="preserve"> creare e guidare la propria attività con passione e tenacia per raggiungere obiettivi ambiziosi.</w:t>
      </w:r>
    </w:p>
    <w:p w:rsidR="00BB338C" w:rsidRPr="00F643F8" w:rsidRDefault="00BB338C" w:rsidP="00BB338C">
      <w:pPr>
        <w:spacing w:line="240" w:lineRule="auto"/>
        <w:rPr>
          <w:rFonts w:eastAsia="Calibri"/>
          <w:sz w:val="12"/>
          <w:szCs w:val="12"/>
        </w:rPr>
      </w:pPr>
    </w:p>
    <w:p w:rsidR="00755CEB" w:rsidRPr="00BB338C" w:rsidRDefault="00755CEB" w:rsidP="00755CEB">
      <w:pPr>
        <w:spacing w:line="240" w:lineRule="auto"/>
        <w:rPr>
          <w:rFonts w:eastAsia="Calibri"/>
          <w:sz w:val="26"/>
          <w:szCs w:val="26"/>
        </w:rPr>
      </w:pPr>
      <w:r w:rsidRPr="00BB338C">
        <w:rPr>
          <w:rFonts w:eastAsia="Calibri"/>
          <w:sz w:val="26"/>
          <w:szCs w:val="26"/>
        </w:rPr>
        <w:t xml:space="preserve">“Il Comitato per la promozione dell’imprenditoria femminile – spiega la coordinatrice </w:t>
      </w:r>
      <w:r w:rsidRPr="00BB338C">
        <w:rPr>
          <w:rFonts w:eastAsia="Calibri"/>
          <w:b/>
          <w:sz w:val="26"/>
          <w:szCs w:val="26"/>
        </w:rPr>
        <w:t xml:space="preserve">Claudia </w:t>
      </w:r>
      <w:proofErr w:type="spellStart"/>
      <w:r w:rsidRPr="00BB338C">
        <w:rPr>
          <w:rFonts w:eastAsia="Calibri"/>
          <w:b/>
          <w:sz w:val="26"/>
          <w:szCs w:val="26"/>
        </w:rPr>
        <w:t>Gasperetti</w:t>
      </w:r>
      <w:proofErr w:type="spellEnd"/>
      <w:r w:rsidRPr="00BB338C">
        <w:rPr>
          <w:rFonts w:eastAsia="Calibri"/>
          <w:sz w:val="26"/>
          <w:szCs w:val="26"/>
        </w:rPr>
        <w:t xml:space="preserve"> – ha sostenuto fortemente la volontà di realizzare questa mostra per dare seguito al progetto editoriale realizzato la scorsa estate con un duplice scopo: trasmettere esperienze positive</w:t>
      </w:r>
      <w:r w:rsidR="00604908">
        <w:rPr>
          <w:rFonts w:eastAsia="Calibri"/>
          <w:sz w:val="26"/>
          <w:szCs w:val="26"/>
        </w:rPr>
        <w:t>,</w:t>
      </w:r>
      <w:r w:rsidRPr="00BB338C">
        <w:rPr>
          <w:rFonts w:eastAsia="Calibri"/>
          <w:sz w:val="26"/>
          <w:szCs w:val="26"/>
        </w:rPr>
        <w:t xml:space="preserve"> che possano essere di esempio per tutti coloro che intendono avviare un’attività economica</w:t>
      </w:r>
      <w:r w:rsidR="00604908">
        <w:rPr>
          <w:rFonts w:eastAsia="Calibri"/>
          <w:sz w:val="26"/>
          <w:szCs w:val="26"/>
        </w:rPr>
        <w:t>, ed</w:t>
      </w:r>
      <w:r w:rsidRPr="00BB338C">
        <w:rPr>
          <w:rFonts w:eastAsia="Calibri"/>
          <w:sz w:val="26"/>
          <w:szCs w:val="26"/>
        </w:rPr>
        <w:t xml:space="preserve"> essere di stimolo alle giovani e ai giovani studenti</w:t>
      </w:r>
      <w:r w:rsidR="00604908">
        <w:rPr>
          <w:rFonts w:eastAsia="Calibri"/>
          <w:sz w:val="26"/>
          <w:szCs w:val="26"/>
        </w:rPr>
        <w:t>,</w:t>
      </w:r>
      <w:r w:rsidRPr="00BB338C">
        <w:rPr>
          <w:rFonts w:eastAsia="Calibri"/>
          <w:sz w:val="26"/>
          <w:szCs w:val="26"/>
        </w:rPr>
        <w:t xml:space="preserve"> che si trovano a fare le prime ipotesi ponderate sul </w:t>
      </w:r>
      <w:r w:rsidR="002E3D9D">
        <w:rPr>
          <w:rFonts w:eastAsia="Calibri"/>
          <w:sz w:val="26"/>
          <w:szCs w:val="26"/>
        </w:rPr>
        <w:t xml:space="preserve">loro futuro professionale”. </w:t>
      </w:r>
    </w:p>
    <w:p w:rsidR="00755CEB" w:rsidRPr="00F643F8" w:rsidRDefault="00755CEB" w:rsidP="00755CEB">
      <w:pPr>
        <w:spacing w:line="240" w:lineRule="auto"/>
        <w:rPr>
          <w:rFonts w:eastAsia="Calibri"/>
          <w:sz w:val="12"/>
          <w:szCs w:val="12"/>
        </w:rPr>
      </w:pPr>
    </w:p>
    <w:p w:rsidR="00BB338C" w:rsidRPr="00BB338C" w:rsidRDefault="00BB338C" w:rsidP="00604908">
      <w:pPr>
        <w:spacing w:line="240" w:lineRule="auto"/>
        <w:rPr>
          <w:rFonts w:eastAsia="Calibri"/>
          <w:sz w:val="26"/>
          <w:szCs w:val="26"/>
        </w:rPr>
      </w:pPr>
      <w:r w:rsidRPr="00BB338C">
        <w:rPr>
          <w:rFonts w:eastAsia="Calibri"/>
          <w:sz w:val="26"/>
          <w:szCs w:val="26"/>
        </w:rPr>
        <w:t>La mostra è completata da una sezione che riporta i</w:t>
      </w:r>
      <w:r w:rsidR="00604908">
        <w:rPr>
          <w:rFonts w:eastAsia="Calibri"/>
          <w:sz w:val="26"/>
          <w:szCs w:val="26"/>
        </w:rPr>
        <w:t xml:space="preserve">nformazioni utili a comprendere </w:t>
      </w:r>
      <w:r w:rsidRPr="00BB338C">
        <w:rPr>
          <w:rFonts w:eastAsia="Calibri"/>
          <w:sz w:val="26"/>
          <w:szCs w:val="26"/>
        </w:rPr>
        <w:t>l’evoluzione dell’imprenditoria femminile in provincia di Trento e le articolazioni al suo interno</w:t>
      </w:r>
      <w:r w:rsidR="007742CE">
        <w:rPr>
          <w:rFonts w:eastAsia="Calibri"/>
          <w:sz w:val="26"/>
          <w:szCs w:val="26"/>
        </w:rPr>
        <w:t>,</w:t>
      </w:r>
      <w:r w:rsidRPr="00BB338C">
        <w:rPr>
          <w:rFonts w:eastAsia="Calibri"/>
          <w:sz w:val="26"/>
          <w:szCs w:val="26"/>
        </w:rPr>
        <w:t xml:space="preserve"> con riferimento ai diversi settori produttivi </w:t>
      </w:r>
      <w:r w:rsidR="00604908">
        <w:rPr>
          <w:rFonts w:eastAsia="Calibri"/>
          <w:sz w:val="26"/>
          <w:szCs w:val="26"/>
        </w:rPr>
        <w:t xml:space="preserve">e </w:t>
      </w:r>
      <w:r w:rsidRPr="00BB338C">
        <w:rPr>
          <w:rFonts w:eastAsia="Calibri"/>
          <w:sz w:val="26"/>
          <w:szCs w:val="26"/>
        </w:rPr>
        <w:t xml:space="preserve">all’incidenza </w:t>
      </w:r>
      <w:r w:rsidR="00604908">
        <w:rPr>
          <w:rFonts w:eastAsia="Calibri"/>
          <w:sz w:val="26"/>
          <w:szCs w:val="26"/>
        </w:rPr>
        <w:t xml:space="preserve">di diverse componenti come quella </w:t>
      </w:r>
      <w:r w:rsidRPr="00BB338C">
        <w:rPr>
          <w:rFonts w:eastAsia="Calibri"/>
          <w:sz w:val="26"/>
          <w:szCs w:val="26"/>
        </w:rPr>
        <w:t>giovanile e</w:t>
      </w:r>
      <w:r w:rsidR="00604908">
        <w:rPr>
          <w:rFonts w:eastAsia="Calibri"/>
          <w:sz w:val="26"/>
          <w:szCs w:val="26"/>
        </w:rPr>
        <w:t xml:space="preserve"> quella</w:t>
      </w:r>
      <w:r w:rsidRPr="00BB338C">
        <w:rPr>
          <w:rFonts w:eastAsia="Calibri"/>
          <w:sz w:val="26"/>
          <w:szCs w:val="26"/>
        </w:rPr>
        <w:t xml:space="preserve"> straniera; </w:t>
      </w:r>
      <w:r w:rsidR="00E9383E" w:rsidRPr="00BB338C">
        <w:rPr>
          <w:rFonts w:eastAsia="Calibri"/>
          <w:sz w:val="26"/>
          <w:szCs w:val="26"/>
        </w:rPr>
        <w:t>la composizione e le funzioni del Comitato per la promozione dell’imprenditoria femminile, promotore dell’iniziativa</w:t>
      </w:r>
      <w:r w:rsidRPr="00BB338C">
        <w:rPr>
          <w:rFonts w:eastAsia="Calibri"/>
          <w:sz w:val="26"/>
          <w:szCs w:val="26"/>
        </w:rPr>
        <w:t>;</w:t>
      </w:r>
      <w:r w:rsidR="001603AC">
        <w:rPr>
          <w:rFonts w:eastAsia="Calibri"/>
          <w:sz w:val="26"/>
          <w:szCs w:val="26"/>
        </w:rPr>
        <w:t xml:space="preserve"> </w:t>
      </w:r>
      <w:r w:rsidR="00E9383E" w:rsidRPr="00BB338C">
        <w:rPr>
          <w:rFonts w:eastAsia="Calibri"/>
          <w:sz w:val="26"/>
          <w:szCs w:val="26"/>
        </w:rPr>
        <w:t>l’offerta formativa di Accademia d’Impresa, azienda speciale della Camera di Commercio di Trento preposta all’aggiornamento professionale e all’approfondimento delle conoscenze e delle competenze necessarie per gestire un’impresa</w:t>
      </w:r>
      <w:r w:rsidRPr="00BB338C">
        <w:rPr>
          <w:rFonts w:eastAsia="Calibri"/>
          <w:sz w:val="26"/>
          <w:szCs w:val="26"/>
        </w:rPr>
        <w:t>.</w:t>
      </w:r>
    </w:p>
    <w:p w:rsidR="00BB338C" w:rsidRPr="00BB338C" w:rsidRDefault="00BB338C" w:rsidP="00BB338C">
      <w:pPr>
        <w:spacing w:line="240" w:lineRule="auto"/>
        <w:rPr>
          <w:rFonts w:eastAsia="Calibri"/>
          <w:sz w:val="26"/>
          <w:szCs w:val="26"/>
        </w:rPr>
      </w:pPr>
    </w:p>
    <w:p w:rsidR="00BB338C" w:rsidRPr="00BB338C" w:rsidRDefault="00BB338C" w:rsidP="00BB338C">
      <w:pPr>
        <w:spacing w:line="240" w:lineRule="auto"/>
        <w:rPr>
          <w:rFonts w:eastAsia="Calibri"/>
          <w:b/>
          <w:sz w:val="26"/>
          <w:szCs w:val="26"/>
          <w:u w:val="single"/>
        </w:rPr>
      </w:pPr>
      <w:r w:rsidRPr="00BB338C">
        <w:rPr>
          <w:rFonts w:eastAsia="Calibri"/>
          <w:b/>
          <w:sz w:val="26"/>
          <w:szCs w:val="26"/>
          <w:u w:val="single"/>
        </w:rPr>
        <w:t>INFO MOSTRA “L’IMPRESA DI METTERSI IN PROPRIO”</w:t>
      </w:r>
    </w:p>
    <w:p w:rsidR="00BB338C" w:rsidRPr="00BB338C" w:rsidRDefault="00BB338C" w:rsidP="00BB338C">
      <w:pPr>
        <w:spacing w:line="240" w:lineRule="auto"/>
        <w:rPr>
          <w:rFonts w:eastAsia="Calibri"/>
          <w:b/>
          <w:sz w:val="26"/>
          <w:szCs w:val="26"/>
        </w:rPr>
      </w:pPr>
      <w:r w:rsidRPr="00BB338C">
        <w:rPr>
          <w:rFonts w:eastAsia="Calibri"/>
          <w:b/>
          <w:sz w:val="26"/>
          <w:szCs w:val="26"/>
        </w:rPr>
        <w:t>quando</w:t>
      </w:r>
    </w:p>
    <w:p w:rsidR="00BB338C" w:rsidRPr="00BB338C" w:rsidRDefault="00BB338C" w:rsidP="00BB338C">
      <w:pPr>
        <w:spacing w:line="240" w:lineRule="auto"/>
        <w:rPr>
          <w:rFonts w:eastAsia="Calibri"/>
          <w:sz w:val="26"/>
          <w:szCs w:val="26"/>
        </w:rPr>
      </w:pPr>
      <w:r w:rsidRPr="00BB338C">
        <w:rPr>
          <w:rFonts w:eastAsia="Calibri"/>
          <w:sz w:val="26"/>
          <w:szCs w:val="26"/>
        </w:rPr>
        <w:t>dall'8 marzo al 9 aprile 2022</w:t>
      </w:r>
    </w:p>
    <w:p w:rsidR="00BB338C" w:rsidRPr="00BB338C" w:rsidRDefault="00BB338C" w:rsidP="007742CE">
      <w:pPr>
        <w:spacing w:line="240" w:lineRule="auto"/>
        <w:ind w:right="-285"/>
        <w:rPr>
          <w:rFonts w:eastAsia="Calibri"/>
          <w:sz w:val="26"/>
          <w:szCs w:val="26"/>
        </w:rPr>
      </w:pPr>
      <w:r w:rsidRPr="00BB338C">
        <w:rPr>
          <w:rFonts w:eastAsia="Calibri"/>
          <w:sz w:val="26"/>
          <w:szCs w:val="26"/>
        </w:rPr>
        <w:t>lunedì, martedì e mercoledì: dalle ore 8.30 alle 12.00, dalle ore 14.00 alle ore 17.00</w:t>
      </w:r>
    </w:p>
    <w:p w:rsidR="00BB338C" w:rsidRPr="00BB338C" w:rsidRDefault="00BB338C" w:rsidP="00BB338C">
      <w:pPr>
        <w:spacing w:line="240" w:lineRule="auto"/>
        <w:rPr>
          <w:rFonts w:eastAsia="Calibri"/>
          <w:sz w:val="26"/>
          <w:szCs w:val="26"/>
        </w:rPr>
      </w:pPr>
      <w:r w:rsidRPr="00BB338C">
        <w:rPr>
          <w:rFonts w:eastAsia="Calibri"/>
          <w:sz w:val="26"/>
          <w:szCs w:val="26"/>
        </w:rPr>
        <w:t>giovedì e venerdì: dalle ore 8.30 alle 12.00, dalle ore 14.00 alle ore 20.00</w:t>
      </w:r>
    </w:p>
    <w:p w:rsidR="00BB338C" w:rsidRPr="00BB338C" w:rsidRDefault="00BB338C" w:rsidP="00BB338C">
      <w:pPr>
        <w:spacing w:line="240" w:lineRule="auto"/>
        <w:rPr>
          <w:rFonts w:eastAsia="Calibri"/>
          <w:sz w:val="26"/>
          <w:szCs w:val="26"/>
        </w:rPr>
      </w:pPr>
      <w:r w:rsidRPr="00BB338C">
        <w:rPr>
          <w:rFonts w:eastAsia="Calibri"/>
          <w:sz w:val="26"/>
          <w:szCs w:val="26"/>
        </w:rPr>
        <w:t>sabato: dalle 17.00 alle 20.00</w:t>
      </w:r>
    </w:p>
    <w:p w:rsidR="00BB338C" w:rsidRPr="00BB338C" w:rsidRDefault="00BB338C" w:rsidP="00BB338C">
      <w:pPr>
        <w:spacing w:line="240" w:lineRule="auto"/>
        <w:rPr>
          <w:rFonts w:eastAsia="Calibri"/>
          <w:sz w:val="26"/>
          <w:szCs w:val="26"/>
        </w:rPr>
      </w:pPr>
      <w:r w:rsidRPr="00BB338C">
        <w:rPr>
          <w:rFonts w:eastAsia="Calibri"/>
          <w:sz w:val="26"/>
          <w:szCs w:val="26"/>
        </w:rPr>
        <w:t>domenica: chiuso</w:t>
      </w:r>
    </w:p>
    <w:p w:rsidR="00BB338C" w:rsidRPr="00BB338C" w:rsidRDefault="00BB338C" w:rsidP="00BB338C">
      <w:pPr>
        <w:spacing w:line="240" w:lineRule="auto"/>
        <w:rPr>
          <w:rFonts w:eastAsia="Calibri"/>
          <w:b/>
          <w:sz w:val="26"/>
          <w:szCs w:val="26"/>
        </w:rPr>
      </w:pPr>
      <w:r w:rsidRPr="00BB338C">
        <w:rPr>
          <w:rFonts w:eastAsia="Calibri"/>
          <w:b/>
          <w:sz w:val="26"/>
          <w:szCs w:val="26"/>
        </w:rPr>
        <w:t>telefono</w:t>
      </w:r>
    </w:p>
    <w:p w:rsidR="00BB338C" w:rsidRDefault="00BB338C" w:rsidP="00BB338C">
      <w:pPr>
        <w:spacing w:line="240" w:lineRule="auto"/>
        <w:rPr>
          <w:rFonts w:eastAsia="Calibri"/>
          <w:sz w:val="26"/>
          <w:szCs w:val="26"/>
        </w:rPr>
      </w:pPr>
      <w:r w:rsidRPr="00BB338C">
        <w:rPr>
          <w:rFonts w:eastAsia="Calibri"/>
          <w:sz w:val="26"/>
          <w:szCs w:val="26"/>
        </w:rPr>
        <w:t>0461-887101</w:t>
      </w:r>
    </w:p>
    <w:p w:rsidR="00485AF3" w:rsidRPr="00485AF3" w:rsidRDefault="00485AF3" w:rsidP="00BB338C">
      <w:pPr>
        <w:spacing w:line="240" w:lineRule="auto"/>
        <w:rPr>
          <w:rFonts w:eastAsia="Calibri"/>
          <w:sz w:val="18"/>
          <w:szCs w:val="18"/>
        </w:rPr>
      </w:pPr>
    </w:p>
    <w:p w:rsidR="00BB338C" w:rsidRPr="00BB338C" w:rsidRDefault="00BB338C" w:rsidP="00BB338C">
      <w:pPr>
        <w:spacing w:line="240" w:lineRule="auto"/>
        <w:rPr>
          <w:rFonts w:eastAsia="Calibri"/>
          <w:b/>
          <w:sz w:val="26"/>
          <w:szCs w:val="26"/>
        </w:rPr>
      </w:pPr>
      <w:r w:rsidRPr="00BB338C">
        <w:rPr>
          <w:rFonts w:eastAsia="Calibri"/>
          <w:b/>
          <w:sz w:val="26"/>
          <w:szCs w:val="26"/>
        </w:rPr>
        <w:t>Ingresso libero, consentito nel rispetto delle norme di sicurezza anti Covid-19 vigenti</w:t>
      </w:r>
    </w:p>
    <w:p w:rsidR="001D2670" w:rsidRPr="00485AF3" w:rsidRDefault="001D2670" w:rsidP="00BB338C">
      <w:pPr>
        <w:spacing w:line="240" w:lineRule="auto"/>
        <w:rPr>
          <w:rFonts w:eastAsia="Calibri"/>
          <w:sz w:val="18"/>
          <w:szCs w:val="18"/>
        </w:rPr>
      </w:pPr>
      <w:bookmarkStart w:id="0" w:name="_GoBack"/>
    </w:p>
    <w:bookmarkEnd w:id="0"/>
    <w:p w:rsidR="006B2F5C" w:rsidRPr="00F643F8" w:rsidRDefault="00BB338C" w:rsidP="00F643F8">
      <w:pPr>
        <w:spacing w:after="200" w:line="276" w:lineRule="auto"/>
        <w:rPr>
          <w:rFonts w:eastAsia="Calibri"/>
          <w:sz w:val="26"/>
          <w:szCs w:val="26"/>
        </w:rPr>
      </w:pPr>
      <w:r w:rsidRPr="00BB338C">
        <w:rPr>
          <w:rFonts w:eastAsia="Calibri"/>
          <w:sz w:val="26"/>
          <w:szCs w:val="26"/>
        </w:rPr>
        <w:t xml:space="preserve">Trento, </w:t>
      </w:r>
      <w:r w:rsidR="00E10E73">
        <w:rPr>
          <w:rFonts w:eastAsia="Calibri"/>
          <w:sz w:val="26"/>
          <w:szCs w:val="26"/>
        </w:rPr>
        <w:t xml:space="preserve">7 </w:t>
      </w:r>
      <w:r w:rsidR="00CF61E9">
        <w:rPr>
          <w:rFonts w:eastAsia="Calibri"/>
          <w:sz w:val="26"/>
          <w:szCs w:val="26"/>
        </w:rPr>
        <w:t>marzo</w:t>
      </w:r>
      <w:r w:rsidR="00D65EF0">
        <w:rPr>
          <w:rFonts w:eastAsia="Calibri"/>
          <w:sz w:val="26"/>
          <w:szCs w:val="26"/>
        </w:rPr>
        <w:t xml:space="preserve"> </w:t>
      </w:r>
      <w:r w:rsidRPr="00BB338C">
        <w:rPr>
          <w:rFonts w:eastAsia="Calibri"/>
          <w:sz w:val="26"/>
          <w:szCs w:val="26"/>
        </w:rPr>
        <w:t>2022</w:t>
      </w:r>
    </w:p>
    <w:sectPr w:rsidR="006B2F5C" w:rsidRPr="00F643F8" w:rsidSect="006C67EF">
      <w:headerReference w:type="default" r:id="rId8"/>
      <w:headerReference w:type="first" r:id="rId9"/>
      <w:footerReference w:type="first" r:id="rId10"/>
      <w:pgSz w:w="11906" w:h="16838" w:code="9"/>
      <w:pgMar w:top="1701" w:right="1701" w:bottom="170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7B15" w:rsidRDefault="002F7B15" w:rsidP="002523C6">
      <w:pPr>
        <w:spacing w:line="240" w:lineRule="auto"/>
      </w:pPr>
      <w:r>
        <w:separator/>
      </w:r>
    </w:p>
  </w:endnote>
  <w:endnote w:type="continuationSeparator" w:id="0">
    <w:p w:rsidR="002F7B15" w:rsidRDefault="002F7B15" w:rsidP="002523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B15" w:rsidRPr="002523C6" w:rsidRDefault="002F7B15" w:rsidP="00500B69">
    <w:pPr>
      <w:tabs>
        <w:tab w:val="center" w:pos="4819"/>
        <w:tab w:val="right" w:pos="9638"/>
      </w:tabs>
      <w:spacing w:line="240" w:lineRule="auto"/>
      <w:jc w:val="center"/>
      <w:rPr>
        <w:rFonts w:eastAsia="Calibri"/>
        <w:sz w:val="16"/>
        <w:szCs w:val="16"/>
      </w:rPr>
    </w:pPr>
    <w:r w:rsidRPr="002523C6">
      <w:rPr>
        <w:rFonts w:eastAsia="Calibri"/>
        <w:sz w:val="16"/>
        <w:szCs w:val="16"/>
      </w:rPr>
      <w:t>COMITATO PER LA PROMOZIONE DELL’IMPRENDITORIA FEMMINILE</w:t>
    </w:r>
  </w:p>
  <w:p w:rsidR="002F7B15" w:rsidRPr="002523C6" w:rsidRDefault="002F7B15" w:rsidP="00500B69">
    <w:pPr>
      <w:tabs>
        <w:tab w:val="center" w:pos="4819"/>
        <w:tab w:val="right" w:pos="9638"/>
      </w:tabs>
      <w:spacing w:line="240" w:lineRule="auto"/>
      <w:jc w:val="center"/>
      <w:rPr>
        <w:rFonts w:eastAsia="Calibri"/>
        <w:sz w:val="16"/>
        <w:szCs w:val="16"/>
      </w:rPr>
    </w:pPr>
    <w:r w:rsidRPr="002523C6">
      <w:rPr>
        <w:rFonts w:eastAsia="Calibri"/>
        <w:sz w:val="16"/>
        <w:szCs w:val="16"/>
      </w:rPr>
      <w:t xml:space="preserve">Camera di Commercio di Trento - via </w:t>
    </w:r>
    <w:proofErr w:type="spellStart"/>
    <w:r w:rsidRPr="002523C6">
      <w:rPr>
        <w:rFonts w:eastAsia="Calibri"/>
        <w:sz w:val="16"/>
        <w:szCs w:val="16"/>
      </w:rPr>
      <w:t>Calepina</w:t>
    </w:r>
    <w:proofErr w:type="spellEnd"/>
    <w:r w:rsidRPr="002523C6">
      <w:rPr>
        <w:rFonts w:eastAsia="Calibri"/>
        <w:sz w:val="16"/>
        <w:szCs w:val="16"/>
      </w:rPr>
      <w:t xml:space="preserve"> 13 - 38122 Trento</w:t>
    </w:r>
  </w:p>
  <w:p w:rsidR="002F7B15" w:rsidRPr="00500B69" w:rsidRDefault="002F7B15" w:rsidP="00500B69">
    <w:pPr>
      <w:tabs>
        <w:tab w:val="center" w:pos="4819"/>
        <w:tab w:val="right" w:pos="9638"/>
      </w:tabs>
      <w:spacing w:line="240" w:lineRule="auto"/>
      <w:jc w:val="center"/>
      <w:rPr>
        <w:rFonts w:eastAsia="Calibri"/>
        <w:sz w:val="16"/>
        <w:szCs w:val="16"/>
      </w:rPr>
    </w:pPr>
    <w:r w:rsidRPr="002523C6">
      <w:rPr>
        <w:rFonts w:eastAsia="Calibri"/>
        <w:sz w:val="16"/>
        <w:szCs w:val="16"/>
      </w:rPr>
      <w:t>tel. 0461-887269 – comitatoimpr</w:t>
    </w:r>
    <w:r>
      <w:rPr>
        <w:rFonts w:eastAsia="Calibri"/>
        <w:sz w:val="16"/>
        <w:szCs w:val="16"/>
      </w:rPr>
      <w:t>enditoriafemminile@tn.camcom.it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7B15" w:rsidRDefault="002F7B15" w:rsidP="002523C6">
      <w:pPr>
        <w:spacing w:line="240" w:lineRule="auto"/>
      </w:pPr>
      <w:r>
        <w:separator/>
      </w:r>
    </w:p>
  </w:footnote>
  <w:footnote w:type="continuationSeparator" w:id="0">
    <w:p w:rsidR="002F7B15" w:rsidRDefault="002F7B15" w:rsidP="002523C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B15" w:rsidRDefault="002F7B15" w:rsidP="00BC6922">
    <w:pPr>
      <w:pStyle w:val="Intestazione"/>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B15" w:rsidRDefault="002F7B15" w:rsidP="00500B69">
    <w:pPr>
      <w:pStyle w:val="Intestazione"/>
      <w:jc w:val="center"/>
    </w:pPr>
    <w:r>
      <w:rPr>
        <w:noProof/>
        <w:lang w:eastAsia="it-IT"/>
      </w:rPr>
      <w:drawing>
        <wp:inline distT="0" distB="0" distL="0" distR="0" wp14:anchorId="4BB199F0" wp14:editId="776B7323">
          <wp:extent cx="1353185" cy="1249680"/>
          <wp:effectExtent l="0" t="0" r="0" b="762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3185" cy="124968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CB4662"/>
    <w:multiLevelType w:val="hybridMultilevel"/>
    <w:tmpl w:val="C81C58D0"/>
    <w:lvl w:ilvl="0" w:tplc="19A8CA62">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283"/>
  <w:drawingGridHorizontalSpacing w:val="12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3C6"/>
    <w:rsid w:val="0005378D"/>
    <w:rsid w:val="00064E44"/>
    <w:rsid w:val="001175AF"/>
    <w:rsid w:val="001603AC"/>
    <w:rsid w:val="001D2670"/>
    <w:rsid w:val="00225318"/>
    <w:rsid w:val="002523C6"/>
    <w:rsid w:val="0028453D"/>
    <w:rsid w:val="002A3B47"/>
    <w:rsid w:val="002E3D9D"/>
    <w:rsid w:val="002F375C"/>
    <w:rsid w:val="002F7B15"/>
    <w:rsid w:val="0043590C"/>
    <w:rsid w:val="00463A7F"/>
    <w:rsid w:val="00485AF3"/>
    <w:rsid w:val="00500B69"/>
    <w:rsid w:val="005854FD"/>
    <w:rsid w:val="005F1AA1"/>
    <w:rsid w:val="00604908"/>
    <w:rsid w:val="006B2F5C"/>
    <w:rsid w:val="006C67EF"/>
    <w:rsid w:val="00727205"/>
    <w:rsid w:val="00755CEB"/>
    <w:rsid w:val="00756A32"/>
    <w:rsid w:val="007742CE"/>
    <w:rsid w:val="007E0B03"/>
    <w:rsid w:val="00875D79"/>
    <w:rsid w:val="009A36D4"/>
    <w:rsid w:val="00A61684"/>
    <w:rsid w:val="00AF2E77"/>
    <w:rsid w:val="00B04638"/>
    <w:rsid w:val="00B6595E"/>
    <w:rsid w:val="00BB338C"/>
    <w:rsid w:val="00BC4B0A"/>
    <w:rsid w:val="00BC6922"/>
    <w:rsid w:val="00C514F8"/>
    <w:rsid w:val="00C703E4"/>
    <w:rsid w:val="00C70F69"/>
    <w:rsid w:val="00C92E26"/>
    <w:rsid w:val="00CC1B3A"/>
    <w:rsid w:val="00CF2341"/>
    <w:rsid w:val="00CF61E9"/>
    <w:rsid w:val="00D451EE"/>
    <w:rsid w:val="00D65EF0"/>
    <w:rsid w:val="00E10E73"/>
    <w:rsid w:val="00E363ED"/>
    <w:rsid w:val="00E36BA0"/>
    <w:rsid w:val="00E373DC"/>
    <w:rsid w:val="00E63434"/>
    <w:rsid w:val="00E6533B"/>
    <w:rsid w:val="00E8212C"/>
    <w:rsid w:val="00E9383E"/>
    <w:rsid w:val="00EB3BBE"/>
    <w:rsid w:val="00F13596"/>
    <w:rsid w:val="00F17402"/>
    <w:rsid w:val="00F643F8"/>
    <w:rsid w:val="00FB50E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EF3F073"/>
  <w15:chartTrackingRefBased/>
  <w15:docId w15:val="{F896A179-430B-4E65-B7A6-74691EF96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imes New Roman"/>
        <w:sz w:val="24"/>
        <w:szCs w:val="24"/>
        <w:lang w:val="it-IT"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dirizzodestinatario">
    <w:name w:val="envelope address"/>
    <w:basedOn w:val="Normale"/>
    <w:uiPriority w:val="99"/>
    <w:semiHidden/>
    <w:unhideWhenUsed/>
    <w:rsid w:val="0005378D"/>
    <w:pPr>
      <w:framePr w:w="7920" w:h="1980" w:hRule="exact" w:hSpace="141" w:wrap="auto" w:hAnchor="page" w:xAlign="center" w:yAlign="bottom"/>
    </w:pPr>
    <w:rPr>
      <w:rFonts w:eastAsiaTheme="majorEastAsia" w:cstheme="majorBidi"/>
    </w:rPr>
  </w:style>
  <w:style w:type="paragraph" w:styleId="Intestazione">
    <w:name w:val="header"/>
    <w:basedOn w:val="Normale"/>
    <w:link w:val="IntestazioneCarattere"/>
    <w:uiPriority w:val="99"/>
    <w:unhideWhenUsed/>
    <w:rsid w:val="002523C6"/>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2523C6"/>
  </w:style>
  <w:style w:type="paragraph" w:styleId="Pidipagina">
    <w:name w:val="footer"/>
    <w:basedOn w:val="Normale"/>
    <w:link w:val="PidipaginaCarattere"/>
    <w:uiPriority w:val="99"/>
    <w:unhideWhenUsed/>
    <w:rsid w:val="002523C6"/>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2523C6"/>
  </w:style>
  <w:style w:type="paragraph" w:styleId="Paragrafoelenco">
    <w:name w:val="List Paragraph"/>
    <w:basedOn w:val="Normale"/>
    <w:uiPriority w:val="34"/>
    <w:qFormat/>
    <w:rsid w:val="001D26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5F14D0-9EDA-4CED-BEEE-C441AE5AD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2</Pages>
  <Words>670</Words>
  <Characters>3763</Characters>
  <Application>Microsoft Office Word</Application>
  <DocSecurity>0</DocSecurity>
  <Lines>50</Lines>
  <Paragraphs>7</Paragraphs>
  <ScaleCrop>false</ScaleCrop>
  <HeadingPairs>
    <vt:vector size="2" baseType="variant">
      <vt:variant>
        <vt:lpstr>Titolo</vt:lpstr>
      </vt:variant>
      <vt:variant>
        <vt:i4>1</vt:i4>
      </vt:variant>
    </vt:vector>
  </HeadingPairs>
  <TitlesOfParts>
    <vt:vector size="1" baseType="lpstr">
      <vt:lpstr/>
    </vt:vector>
  </TitlesOfParts>
  <Company>CCIAATN</Company>
  <LinksUpToDate>false</LinksUpToDate>
  <CharactersWithSpaces>4426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Plotegher Donatella</dc:creator>
  <cp:keywords/>
  <dc:description/>
  <cp:lastModifiedBy>Plotegher Donatella</cp:lastModifiedBy>
  <cp:revision>21</cp:revision>
  <cp:lastPrinted>2022-02-14T12:00:00Z</cp:lastPrinted>
  <dcterms:created xsi:type="dcterms:W3CDTF">2022-02-11T10:43:00Z</dcterms:created>
  <dcterms:modified xsi:type="dcterms:W3CDTF">2022-03-07T08:38:00Z</dcterms:modified>
</cp:coreProperties>
</file>